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69A" w:rsidRPr="0096269A" w:rsidRDefault="003352F4" w:rsidP="0096269A">
      <w:pPr>
        <w:widowControl/>
        <w:spacing w:after="24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单路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t>PCIE采集卡的插槽安装说明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  <w:t>一、 首次使用PCIE卡的步骤说明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  <w:t>1、 电脑关机，断开电源；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  <w:t>2、 打开机箱，采集卡安装入PCIE插槽；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  <w:t xml:space="preserve">3、 </w:t>
      </w:r>
      <w:r w:rsidR="00317706">
        <w:rPr>
          <w:rFonts w:ascii="宋体" w:eastAsia="宋体" w:hAnsi="宋体" w:cs="宋体"/>
          <w:kern w:val="0"/>
          <w:sz w:val="24"/>
          <w:szCs w:val="24"/>
        </w:rPr>
        <w:t>拧上螺丝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t>固定PCIE采集卡；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  <w:t>4、 关闭机箱，接入电源，启动电脑；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  <w:t>5、 运行“</w:t>
      </w:r>
      <w:proofErr w:type="spellStart"/>
      <w:r w:rsidR="00B74720" w:rsidRPr="00B74720">
        <w:rPr>
          <w:rFonts w:ascii="宋体" w:eastAsia="宋体" w:hAnsi="宋体" w:cs="宋体"/>
          <w:kern w:val="0"/>
          <w:sz w:val="24"/>
          <w:szCs w:val="24"/>
        </w:rPr>
        <w:t>PCIeDriver</w:t>
      </w:r>
      <w:proofErr w:type="spellEnd"/>
      <w:r w:rsidR="0096269A" w:rsidRPr="0096269A">
        <w:rPr>
          <w:rFonts w:ascii="宋体" w:eastAsia="宋体" w:hAnsi="宋体" w:cs="宋体"/>
          <w:kern w:val="0"/>
          <w:sz w:val="24"/>
          <w:szCs w:val="24"/>
        </w:rPr>
        <w:t>”</w:t>
      </w:r>
      <w:bookmarkStart w:id="0" w:name="_GoBack"/>
      <w:bookmarkEnd w:id="0"/>
      <w:r w:rsidR="0096269A" w:rsidRPr="0096269A">
        <w:rPr>
          <w:rFonts w:ascii="宋体" w:eastAsia="宋体" w:hAnsi="宋体" w:cs="宋体"/>
          <w:kern w:val="0"/>
          <w:sz w:val="24"/>
          <w:szCs w:val="24"/>
        </w:rPr>
        <w:t>；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  <w:t>6、 接入音视频源，运行播放软件。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  <w:t>二、 第二次运行PCIE卡的步骤说明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  <w:t>1、 启动电脑；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  <w:t>2、 接入音视频源，运行播放软件。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  <w:t>三、 电脑主板增减或插拔PCIE卡，包括其他厂家PCIE卡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  <w:t>1、 电脑关机，断开电源；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  <w:t>2、 打开机箱，PCIE卡安装入PCIE插槽，固定PCIE卡；或PCIE卡从PCIE插槽取出；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  <w:t>3、 关闭机箱，接入电源，启动电脑；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  <w:t>4、 运行“</w:t>
      </w:r>
      <w:proofErr w:type="spellStart"/>
      <w:r w:rsidR="00B74720" w:rsidRPr="00B74720">
        <w:rPr>
          <w:rFonts w:ascii="宋体" w:eastAsia="宋体" w:hAnsi="宋体" w:cs="宋体"/>
          <w:kern w:val="0"/>
          <w:sz w:val="24"/>
          <w:szCs w:val="24"/>
        </w:rPr>
        <w:t>PCIeDriver</w:t>
      </w:r>
      <w:proofErr w:type="spellEnd"/>
      <w:r w:rsidR="0096269A" w:rsidRPr="0096269A">
        <w:rPr>
          <w:rFonts w:ascii="宋体" w:eastAsia="宋体" w:hAnsi="宋体" w:cs="宋体"/>
          <w:kern w:val="0"/>
          <w:sz w:val="24"/>
          <w:szCs w:val="24"/>
        </w:rPr>
        <w:t>”；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  <w:t>5、 接入音视频源，运行播放软件。</w:t>
      </w:r>
      <w:r w:rsidR="0096269A" w:rsidRPr="0096269A">
        <w:rPr>
          <w:rFonts w:ascii="宋体" w:eastAsia="宋体" w:hAnsi="宋体" w:cs="宋体"/>
          <w:kern w:val="0"/>
          <w:sz w:val="24"/>
          <w:szCs w:val="24"/>
        </w:rPr>
        <w:br/>
      </w:r>
    </w:p>
    <w:p w:rsidR="00CA2000" w:rsidRPr="0096269A" w:rsidRDefault="00CA2000"/>
    <w:sectPr w:rsidR="00CA2000" w:rsidRPr="009626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3F"/>
    <w:rsid w:val="00317706"/>
    <w:rsid w:val="003352F4"/>
    <w:rsid w:val="0096269A"/>
    <w:rsid w:val="00B74720"/>
    <w:rsid w:val="00C3433F"/>
    <w:rsid w:val="00CA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5F834B-98FB-40F2-84BD-7ABC14259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7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李龙山</dc:creator>
  <cp:keywords/>
  <dc:description/>
  <cp:lastModifiedBy>李龙山</cp:lastModifiedBy>
  <cp:revision>5</cp:revision>
  <dcterms:created xsi:type="dcterms:W3CDTF">2018-06-08T01:10:00Z</dcterms:created>
  <dcterms:modified xsi:type="dcterms:W3CDTF">2019-12-18T01:22:00Z</dcterms:modified>
</cp:coreProperties>
</file>